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575D" w14:textId="77777777" w:rsidR="001462A6" w:rsidRPr="009C2CD9" w:rsidRDefault="001462A6" w:rsidP="00554D7E">
      <w:pPr>
        <w:pStyle w:val="NormalWeb"/>
        <w:spacing w:before="0" w:beforeAutospacing="0" w:after="0" w:afterAutospacing="0"/>
        <w:jc w:val="center"/>
        <w:rPr>
          <w:rFonts w:ascii="Calibri" w:hAnsi="Calibri" w:cs="Arial"/>
          <w:sz w:val="28"/>
          <w:szCs w:val="28"/>
        </w:rPr>
      </w:pPr>
      <w:r w:rsidRPr="009C2CD9">
        <w:rPr>
          <w:rFonts w:ascii="Calibri" w:hAnsi="Calibri" w:cs="Arial"/>
          <w:sz w:val="28"/>
          <w:szCs w:val="28"/>
        </w:rPr>
        <w:t>PUBLIC TESTING</w:t>
      </w:r>
    </w:p>
    <w:p w14:paraId="0C5F7509" w14:textId="77777777" w:rsidR="001462A6" w:rsidRPr="009C2CD9" w:rsidRDefault="001462A6" w:rsidP="00554D7E">
      <w:pPr>
        <w:pStyle w:val="NormalWeb"/>
        <w:spacing w:before="0" w:beforeAutospacing="0" w:after="0" w:afterAutospacing="0"/>
        <w:jc w:val="center"/>
        <w:rPr>
          <w:rFonts w:ascii="Calibri" w:hAnsi="Calibri" w:cs="Arial"/>
          <w:sz w:val="28"/>
          <w:szCs w:val="28"/>
        </w:rPr>
      </w:pPr>
      <w:r w:rsidRPr="009C2CD9">
        <w:rPr>
          <w:rFonts w:ascii="Calibri" w:hAnsi="Calibri" w:cs="Arial"/>
          <w:sz w:val="28"/>
          <w:szCs w:val="28"/>
        </w:rPr>
        <w:t>ELECTRONIC VOTING SYSTEM</w:t>
      </w:r>
    </w:p>
    <w:p w14:paraId="4519A379" w14:textId="04F5ADF7" w:rsidR="001462A6" w:rsidRPr="009C2CD9" w:rsidRDefault="002D7EF4" w:rsidP="00554D7E">
      <w:pPr>
        <w:pStyle w:val="NormalWeb"/>
        <w:spacing w:before="0" w:beforeAutospacing="0" w:after="0" w:afterAutospacing="0"/>
        <w:jc w:val="center"/>
        <w:rPr>
          <w:rFonts w:ascii="Calibri" w:hAnsi="Calibri" w:cs="Arial"/>
          <w:sz w:val="28"/>
          <w:szCs w:val="28"/>
        </w:rPr>
      </w:pPr>
      <w:r>
        <w:rPr>
          <w:rFonts w:ascii="Calibri" w:hAnsi="Calibri" w:cs="Arial"/>
          <w:sz w:val="28"/>
          <w:szCs w:val="28"/>
        </w:rPr>
        <w:t>Tuesday, August 2</w:t>
      </w:r>
      <w:r w:rsidR="001462A6" w:rsidRPr="009C2CD9">
        <w:rPr>
          <w:rFonts w:ascii="Calibri" w:hAnsi="Calibri" w:cs="Arial"/>
          <w:sz w:val="28"/>
          <w:szCs w:val="28"/>
        </w:rPr>
        <w:t>, 2022</w:t>
      </w:r>
    </w:p>
    <w:p w14:paraId="03A1448F" w14:textId="3667AD5E" w:rsidR="001462A6" w:rsidRPr="009C2CD9" w:rsidRDefault="001462A6" w:rsidP="00554D7E">
      <w:pPr>
        <w:pStyle w:val="NormalWeb"/>
        <w:spacing w:before="0" w:beforeAutospacing="0" w:after="0" w:afterAutospacing="0"/>
        <w:jc w:val="center"/>
        <w:rPr>
          <w:rFonts w:ascii="Calibri" w:hAnsi="Calibri" w:cs="Arial"/>
          <w:sz w:val="28"/>
          <w:szCs w:val="28"/>
        </w:rPr>
      </w:pPr>
      <w:r w:rsidRPr="009C2CD9">
        <w:rPr>
          <w:rFonts w:ascii="Calibri" w:hAnsi="Calibri" w:cs="Arial"/>
          <w:sz w:val="28"/>
          <w:szCs w:val="28"/>
        </w:rPr>
        <w:t>10:</w:t>
      </w:r>
      <w:r w:rsidR="002D7EF4">
        <w:rPr>
          <w:rFonts w:ascii="Calibri" w:hAnsi="Calibri" w:cs="Arial"/>
          <w:sz w:val="28"/>
          <w:szCs w:val="28"/>
        </w:rPr>
        <w:t>0</w:t>
      </w:r>
      <w:r w:rsidRPr="009C2CD9">
        <w:rPr>
          <w:rFonts w:ascii="Calibri" w:hAnsi="Calibri" w:cs="Arial"/>
          <w:sz w:val="28"/>
          <w:szCs w:val="28"/>
        </w:rPr>
        <w:t>0 AM</w:t>
      </w:r>
    </w:p>
    <w:p w14:paraId="5CCFCF21" w14:textId="77777777" w:rsidR="001462A6" w:rsidRPr="009C2CD9" w:rsidRDefault="001462A6" w:rsidP="00554D7E">
      <w:pPr>
        <w:pStyle w:val="NormalWeb"/>
        <w:spacing w:before="0" w:beforeAutospacing="0" w:after="0" w:afterAutospacing="0"/>
        <w:rPr>
          <w:rFonts w:ascii="Calibri" w:hAnsi="Calibri" w:cs="Arial"/>
          <w:sz w:val="28"/>
          <w:szCs w:val="28"/>
        </w:rPr>
      </w:pPr>
      <w:r w:rsidRPr="009C2CD9">
        <w:rPr>
          <w:rFonts w:ascii="Calibri" w:hAnsi="Calibri" w:cs="Arial"/>
          <w:sz w:val="28"/>
          <w:szCs w:val="28"/>
        </w:rPr>
        <w:t>Montrose Town Hall</w:t>
      </w:r>
    </w:p>
    <w:p w14:paraId="2B4A1322" w14:textId="77777777" w:rsidR="001462A6" w:rsidRPr="009C2CD9" w:rsidRDefault="001462A6" w:rsidP="00554D7E">
      <w:pPr>
        <w:pStyle w:val="NormalWeb"/>
        <w:spacing w:before="0" w:beforeAutospacing="0" w:after="0" w:afterAutospacing="0"/>
        <w:rPr>
          <w:rFonts w:ascii="Calibri" w:hAnsi="Calibri" w:cs="Arial"/>
          <w:sz w:val="28"/>
          <w:szCs w:val="28"/>
        </w:rPr>
      </w:pPr>
      <w:r w:rsidRPr="009C2CD9">
        <w:rPr>
          <w:rFonts w:ascii="Calibri" w:hAnsi="Calibri" w:cs="Arial"/>
          <w:sz w:val="28"/>
          <w:szCs w:val="28"/>
        </w:rPr>
        <w:t>1341 Diane Avenue</w:t>
      </w:r>
    </w:p>
    <w:p w14:paraId="53CCD9A4" w14:textId="77777777" w:rsidR="001462A6" w:rsidRPr="009C2CD9" w:rsidRDefault="001462A6" w:rsidP="00554D7E">
      <w:pPr>
        <w:pStyle w:val="NormalWeb"/>
        <w:spacing w:before="0" w:beforeAutospacing="0" w:after="0" w:afterAutospacing="0"/>
        <w:rPr>
          <w:rFonts w:ascii="Calibri" w:hAnsi="Calibri" w:cs="Arial"/>
          <w:sz w:val="28"/>
          <w:szCs w:val="28"/>
        </w:rPr>
      </w:pPr>
      <w:r w:rsidRPr="009C2CD9">
        <w:rPr>
          <w:rFonts w:ascii="Calibri" w:hAnsi="Calibri" w:cs="Arial"/>
          <w:sz w:val="28"/>
          <w:szCs w:val="28"/>
        </w:rPr>
        <w:t>Belleville WI  53508</w:t>
      </w:r>
    </w:p>
    <w:p w14:paraId="74C63DB2" w14:textId="77777777"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The Town of Montrose will be holding public testing of the electronic voting system.  The test shall be conducted by processing a pre-audited group of ballots so marked as to record a predetermined number of valid votes for each candidate and on each referendum (if any).  The test will include for each office one or more ballots which have votes in excess of the number allowed by law and, for a partisan primary election, one or more ballots which have votes cast for candidates of more than one recognized political party, in order to test the ability of the automatic tabulating equipment to reject such votes.  The Clerk shall make an errorless count before the automatic tabulating equipment is approved by the Clerk to use in the elections.</w:t>
      </w:r>
    </w:p>
    <w:p w14:paraId="1B709629" w14:textId="77777777" w:rsidR="00422AAE" w:rsidRDefault="00422AAE" w:rsidP="001462A6">
      <w:pPr>
        <w:pStyle w:val="NormalWeb"/>
        <w:spacing w:line="345" w:lineRule="atLeast"/>
        <w:rPr>
          <w:rFonts w:ascii="Calibri" w:hAnsi="Calibri" w:cs="Arial"/>
          <w:sz w:val="28"/>
          <w:szCs w:val="28"/>
        </w:rPr>
      </w:pPr>
    </w:p>
    <w:p w14:paraId="6608A2D9" w14:textId="283F3212"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Jennifer Novinska</w:t>
      </w:r>
    </w:p>
    <w:p w14:paraId="745C42DC" w14:textId="77777777"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Town Clerk</w:t>
      </w:r>
    </w:p>
    <w:p w14:paraId="01D04934" w14:textId="41158DBB"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 xml:space="preserve">Posted on </w:t>
      </w:r>
      <w:r w:rsidR="00E01D2C" w:rsidRPr="009C2CD9">
        <w:rPr>
          <w:rFonts w:ascii="Calibri" w:hAnsi="Calibri" w:cs="Arial"/>
          <w:sz w:val="28"/>
          <w:szCs w:val="28"/>
        </w:rPr>
        <w:t>2</w:t>
      </w:r>
      <w:r w:rsidR="009257F7">
        <w:rPr>
          <w:rFonts w:ascii="Calibri" w:hAnsi="Calibri" w:cs="Arial"/>
          <w:sz w:val="28"/>
          <w:szCs w:val="28"/>
        </w:rPr>
        <w:t>6</w:t>
      </w:r>
      <w:r w:rsidRPr="009C2CD9">
        <w:rPr>
          <w:rFonts w:ascii="Calibri" w:hAnsi="Calibri" w:cs="Arial"/>
          <w:sz w:val="28"/>
          <w:szCs w:val="28"/>
        </w:rPr>
        <w:t xml:space="preserve"> </w:t>
      </w:r>
      <w:r w:rsidR="00422AAE">
        <w:rPr>
          <w:rFonts w:ascii="Calibri" w:hAnsi="Calibri" w:cs="Arial"/>
          <w:sz w:val="28"/>
          <w:szCs w:val="28"/>
        </w:rPr>
        <w:t>July</w:t>
      </w:r>
      <w:r w:rsidRPr="009C2CD9">
        <w:rPr>
          <w:rFonts w:ascii="Calibri" w:hAnsi="Calibri" w:cs="Arial"/>
          <w:sz w:val="28"/>
          <w:szCs w:val="28"/>
        </w:rPr>
        <w:t xml:space="preserve"> 2022 at Montrose Town Hall</w:t>
      </w:r>
      <w:r w:rsidR="00422AAE">
        <w:rPr>
          <w:rFonts w:ascii="Calibri" w:hAnsi="Calibri" w:cs="Arial"/>
          <w:sz w:val="28"/>
          <w:szCs w:val="28"/>
        </w:rPr>
        <w:t xml:space="preserve">, </w:t>
      </w:r>
      <w:r w:rsidRPr="009C2CD9">
        <w:rPr>
          <w:rFonts w:ascii="Calibri" w:hAnsi="Calibri" w:cs="Arial"/>
          <w:sz w:val="28"/>
          <w:szCs w:val="28"/>
        </w:rPr>
        <w:t>Paoli Park</w:t>
      </w:r>
      <w:r w:rsidR="00422AAE">
        <w:rPr>
          <w:rFonts w:ascii="Calibri" w:hAnsi="Calibri" w:cs="Arial"/>
          <w:sz w:val="28"/>
          <w:szCs w:val="28"/>
        </w:rPr>
        <w:t>, &amp;</w:t>
      </w:r>
      <w:r w:rsidR="00581154">
        <w:rPr>
          <w:rFonts w:ascii="Calibri" w:hAnsi="Calibri" w:cs="Arial"/>
          <w:sz w:val="28"/>
          <w:szCs w:val="28"/>
        </w:rPr>
        <w:t xml:space="preserve"> uploaded to</w:t>
      </w:r>
      <w:r w:rsidR="00422AAE">
        <w:rPr>
          <w:rFonts w:ascii="Calibri" w:hAnsi="Calibri" w:cs="Arial"/>
          <w:sz w:val="28"/>
          <w:szCs w:val="28"/>
        </w:rPr>
        <w:t xml:space="preserve"> </w:t>
      </w:r>
      <w:r w:rsidRPr="009C2CD9">
        <w:rPr>
          <w:rFonts w:ascii="Calibri" w:hAnsi="Calibri" w:cs="Arial"/>
          <w:sz w:val="28"/>
          <w:szCs w:val="28"/>
        </w:rPr>
        <w:t>townofmontrose.com</w:t>
      </w:r>
    </w:p>
    <w:p w14:paraId="5FE83A0C" w14:textId="77777777" w:rsidR="00DF65D1" w:rsidRPr="009C2CD9" w:rsidRDefault="00DF65D1" w:rsidP="001462A6">
      <w:pPr>
        <w:rPr>
          <w:rFonts w:ascii="Calibri" w:hAnsi="Calibri"/>
          <w:sz w:val="28"/>
          <w:szCs w:val="28"/>
        </w:rPr>
      </w:pPr>
    </w:p>
    <w:sectPr w:rsidR="00DF65D1" w:rsidRPr="009C2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6"/>
    <w:rsid w:val="001462A6"/>
    <w:rsid w:val="002D2EA5"/>
    <w:rsid w:val="002D7EF4"/>
    <w:rsid w:val="00422AAE"/>
    <w:rsid w:val="004A2A1F"/>
    <w:rsid w:val="00554D7E"/>
    <w:rsid w:val="00581154"/>
    <w:rsid w:val="009257F7"/>
    <w:rsid w:val="009C2CD9"/>
    <w:rsid w:val="009C4CC4"/>
    <w:rsid w:val="00DF65D1"/>
    <w:rsid w:val="00E0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8D7B"/>
  <w15:chartTrackingRefBased/>
  <w15:docId w15:val="{5EDA0367-A232-4E31-A7F5-6F6444B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cp:revision>
  <dcterms:created xsi:type="dcterms:W3CDTF">2022-06-21T18:00:00Z</dcterms:created>
  <dcterms:modified xsi:type="dcterms:W3CDTF">2022-07-26T13:57:00Z</dcterms:modified>
</cp:coreProperties>
</file>