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6720" w14:textId="77777777" w:rsidR="003640A4" w:rsidRPr="00B57851" w:rsidRDefault="003640A4" w:rsidP="003640A4">
      <w:pPr>
        <w:spacing w:line="240" w:lineRule="auto"/>
        <w:mirrorIndents/>
        <w:jc w:val="center"/>
        <w:rPr>
          <w:rFonts w:asciiTheme="minorHAnsi" w:hAnsiTheme="minorHAnsi" w:cstheme="minorHAnsi"/>
          <w:sz w:val="26"/>
          <w:szCs w:val="26"/>
        </w:rPr>
      </w:pPr>
      <w:r w:rsidRPr="00B57851">
        <w:rPr>
          <w:rFonts w:asciiTheme="minorHAnsi" w:hAnsiTheme="minorHAnsi" w:cstheme="minorHAnsi"/>
          <w:sz w:val="26"/>
          <w:szCs w:val="26"/>
        </w:rPr>
        <w:t>Town of Montrose</w:t>
      </w:r>
    </w:p>
    <w:p w14:paraId="6D42400B" w14:textId="7EB0C25E" w:rsidR="003640A4" w:rsidRPr="003640A4" w:rsidRDefault="003640A4" w:rsidP="003640A4">
      <w:pPr>
        <w:spacing w:line="240" w:lineRule="auto"/>
        <w:mirrorIndents/>
        <w:jc w:val="center"/>
        <w:rPr>
          <w:rFonts w:asciiTheme="minorHAnsi" w:hAnsiTheme="minorHAnsi" w:cstheme="minorHAnsi"/>
          <w:sz w:val="26"/>
          <w:szCs w:val="26"/>
        </w:rPr>
      </w:pPr>
      <w:r>
        <w:rPr>
          <w:rFonts w:asciiTheme="minorHAnsi" w:hAnsiTheme="minorHAnsi" w:cstheme="minorHAnsi"/>
          <w:sz w:val="26"/>
          <w:szCs w:val="26"/>
        </w:rPr>
        <w:t>PUBLIC HEARING</w:t>
      </w:r>
    </w:p>
    <w:p w14:paraId="219FC4EF" w14:textId="77777777" w:rsidR="003640A4" w:rsidRPr="00B57851" w:rsidRDefault="003640A4" w:rsidP="003640A4">
      <w:pPr>
        <w:spacing w:line="240" w:lineRule="auto"/>
        <w:mirrorIndents/>
        <w:jc w:val="center"/>
        <w:rPr>
          <w:rFonts w:asciiTheme="minorHAnsi" w:hAnsiTheme="minorHAnsi" w:cstheme="minorHAnsi"/>
          <w:sz w:val="26"/>
          <w:szCs w:val="26"/>
        </w:rPr>
      </w:pPr>
      <w:r w:rsidRPr="00B57851">
        <w:rPr>
          <w:rFonts w:asciiTheme="minorHAnsi" w:hAnsiTheme="minorHAnsi" w:cstheme="minorHAnsi"/>
          <w:sz w:val="26"/>
          <w:szCs w:val="26"/>
        </w:rPr>
        <w:t>1341 Diane Ave., Belleville WI 53508</w:t>
      </w:r>
    </w:p>
    <w:p w14:paraId="0952BDB3" w14:textId="77777777" w:rsidR="003640A4" w:rsidRPr="00B57851" w:rsidRDefault="003640A4" w:rsidP="003640A4">
      <w:pPr>
        <w:spacing w:line="240" w:lineRule="auto"/>
        <w:mirrorIndents/>
        <w:jc w:val="center"/>
        <w:rPr>
          <w:rFonts w:asciiTheme="minorHAnsi" w:hAnsiTheme="minorHAnsi" w:cstheme="minorHAnsi"/>
          <w:sz w:val="26"/>
          <w:szCs w:val="26"/>
        </w:rPr>
      </w:pPr>
      <w:r w:rsidRPr="00B57851">
        <w:rPr>
          <w:rFonts w:asciiTheme="minorHAnsi" w:hAnsiTheme="minorHAnsi" w:cstheme="minorHAnsi"/>
          <w:bCs/>
          <w:sz w:val="26"/>
          <w:szCs w:val="26"/>
        </w:rPr>
        <w:t>Tuesday</w:t>
      </w:r>
      <w:r w:rsidRPr="00B57851">
        <w:rPr>
          <w:rFonts w:asciiTheme="minorHAnsi" w:hAnsiTheme="minorHAnsi" w:cstheme="minorHAnsi"/>
          <w:sz w:val="26"/>
          <w:szCs w:val="26"/>
        </w:rPr>
        <w:t xml:space="preserve"> August 2, 2022, at 7:00 PM</w:t>
      </w:r>
    </w:p>
    <w:p w14:paraId="46442A55" w14:textId="5163F94B" w:rsidR="003640A4" w:rsidRDefault="003640A4" w:rsidP="003640A4">
      <w:pPr>
        <w:spacing w:line="240" w:lineRule="auto"/>
        <w:mirrorIndents/>
        <w:jc w:val="center"/>
        <w:rPr>
          <w:rFonts w:asciiTheme="minorHAnsi" w:hAnsiTheme="minorHAnsi" w:cstheme="minorHAnsi"/>
          <w:sz w:val="26"/>
          <w:szCs w:val="26"/>
        </w:rPr>
      </w:pPr>
      <w:r>
        <w:rPr>
          <w:rFonts w:asciiTheme="minorHAnsi" w:hAnsiTheme="minorHAnsi" w:cstheme="minorHAnsi"/>
          <w:sz w:val="26"/>
          <w:szCs w:val="26"/>
        </w:rPr>
        <w:t xml:space="preserve">Regular </w:t>
      </w:r>
      <w:r w:rsidRPr="00B57851">
        <w:rPr>
          <w:rFonts w:asciiTheme="minorHAnsi" w:hAnsiTheme="minorHAnsi" w:cstheme="minorHAnsi"/>
          <w:sz w:val="26"/>
          <w:szCs w:val="26"/>
        </w:rPr>
        <w:t xml:space="preserve">Board </w:t>
      </w:r>
      <w:r>
        <w:rPr>
          <w:rFonts w:asciiTheme="minorHAnsi" w:hAnsiTheme="minorHAnsi" w:cstheme="minorHAnsi"/>
          <w:sz w:val="26"/>
          <w:szCs w:val="26"/>
        </w:rPr>
        <w:t>Meeting to follow</w:t>
      </w:r>
    </w:p>
    <w:p w14:paraId="035F91A2" w14:textId="0462B019" w:rsidR="003640A4" w:rsidRDefault="003640A4" w:rsidP="003640A4">
      <w:pPr>
        <w:spacing w:line="240" w:lineRule="auto"/>
        <w:mirrorIndents/>
        <w:jc w:val="center"/>
        <w:rPr>
          <w:rFonts w:asciiTheme="minorHAnsi" w:hAnsiTheme="minorHAnsi" w:cstheme="minorHAnsi"/>
          <w:sz w:val="26"/>
          <w:szCs w:val="26"/>
        </w:rPr>
      </w:pPr>
    </w:p>
    <w:p w14:paraId="5C9060D9" w14:textId="517C72CE" w:rsidR="006C37F7" w:rsidRDefault="00D0154F" w:rsidP="00D0154F">
      <w:pPr>
        <w:numPr>
          <w:ilvl w:val="0"/>
          <w:numId w:val="1"/>
        </w:numPr>
        <w:spacing w:line="240" w:lineRule="auto"/>
        <w:rPr>
          <w:rFonts w:eastAsia="Times New Roman"/>
          <w:bCs/>
          <w:sz w:val="28"/>
          <w:szCs w:val="28"/>
        </w:rPr>
      </w:pPr>
      <w:r w:rsidRPr="00D0154F">
        <w:rPr>
          <w:rFonts w:eastAsia="Times New Roman"/>
          <w:bCs/>
          <w:sz w:val="28"/>
          <w:szCs w:val="28"/>
        </w:rPr>
        <w:t xml:space="preserve">Discussion and/or Recommendation on </w:t>
      </w:r>
      <w:r w:rsidR="00B075DD">
        <w:rPr>
          <w:rFonts w:eastAsia="Times New Roman"/>
          <w:bCs/>
          <w:sz w:val="28"/>
          <w:szCs w:val="28"/>
        </w:rPr>
        <w:t xml:space="preserve">Vacation of </w:t>
      </w:r>
      <w:proofErr w:type="gramStart"/>
      <w:r w:rsidR="00B075DD">
        <w:rPr>
          <w:rFonts w:eastAsia="Times New Roman"/>
          <w:bCs/>
          <w:sz w:val="28"/>
          <w:szCs w:val="28"/>
        </w:rPr>
        <w:t>49.5 foot wide</w:t>
      </w:r>
      <w:proofErr w:type="gramEnd"/>
      <w:r w:rsidR="00B075DD">
        <w:rPr>
          <w:rFonts w:eastAsia="Times New Roman"/>
          <w:bCs/>
          <w:sz w:val="28"/>
          <w:szCs w:val="28"/>
        </w:rPr>
        <w:t xml:space="preserve"> strip of land that is part of the SE and SW quarters of the SW quarter, Section 20, Town 5 North, Range 8 East, Town of Montrose, Dane County, Wisconsin</w:t>
      </w:r>
      <w:r w:rsidR="00E01E58">
        <w:rPr>
          <w:rFonts w:eastAsia="Times New Roman"/>
          <w:bCs/>
          <w:sz w:val="28"/>
          <w:szCs w:val="28"/>
        </w:rPr>
        <w:t>.</w:t>
      </w:r>
    </w:p>
    <w:p w14:paraId="2DE36095" w14:textId="77777777" w:rsidR="00A00B90" w:rsidRDefault="00A00B90" w:rsidP="00A00B90">
      <w:pPr>
        <w:spacing w:line="240" w:lineRule="auto"/>
        <w:ind w:firstLine="720"/>
        <w:rPr>
          <w:rFonts w:eastAsia="Times New Roman"/>
          <w:bCs/>
          <w:sz w:val="28"/>
          <w:szCs w:val="28"/>
        </w:rPr>
      </w:pPr>
    </w:p>
    <w:p w14:paraId="26D93331" w14:textId="36EF94B2" w:rsidR="00D0154F" w:rsidRPr="00D0154F" w:rsidRDefault="006C37F7" w:rsidP="00A00B90">
      <w:pPr>
        <w:spacing w:line="240" w:lineRule="auto"/>
        <w:ind w:left="720"/>
        <w:rPr>
          <w:rFonts w:eastAsia="Times New Roman"/>
          <w:bCs/>
          <w:sz w:val="28"/>
          <w:szCs w:val="28"/>
        </w:rPr>
      </w:pPr>
      <w:r>
        <w:rPr>
          <w:rFonts w:eastAsia="Times New Roman"/>
          <w:bCs/>
          <w:sz w:val="28"/>
          <w:szCs w:val="28"/>
        </w:rPr>
        <w:t>Commencing at the South Qu</w:t>
      </w:r>
      <w:r w:rsidR="00F0068C">
        <w:rPr>
          <w:rFonts w:eastAsia="Times New Roman"/>
          <w:bCs/>
          <w:sz w:val="28"/>
          <w:szCs w:val="28"/>
        </w:rPr>
        <w:t>a</w:t>
      </w:r>
      <w:r>
        <w:rPr>
          <w:rFonts w:eastAsia="Times New Roman"/>
          <w:bCs/>
          <w:sz w:val="28"/>
          <w:szCs w:val="28"/>
        </w:rPr>
        <w:t>rter co</w:t>
      </w:r>
      <w:r w:rsidR="00DD65F0">
        <w:rPr>
          <w:rFonts w:eastAsia="Times New Roman"/>
          <w:bCs/>
          <w:sz w:val="28"/>
          <w:szCs w:val="28"/>
        </w:rPr>
        <w:t xml:space="preserve">rner.  Vacating approximately </w:t>
      </w:r>
      <w:r w:rsidR="007C2823">
        <w:rPr>
          <w:rFonts w:eastAsia="Times New Roman"/>
          <w:bCs/>
          <w:sz w:val="28"/>
          <w:szCs w:val="28"/>
        </w:rPr>
        <w:t>786 feet of Feller Road north of P</w:t>
      </w:r>
      <w:r w:rsidR="00A00B90">
        <w:rPr>
          <w:rFonts w:eastAsia="Times New Roman"/>
          <w:bCs/>
          <w:sz w:val="28"/>
          <w:szCs w:val="28"/>
        </w:rPr>
        <w:t>ioneer Cemetery.</w:t>
      </w:r>
    </w:p>
    <w:p w14:paraId="7898EF23" w14:textId="77777777" w:rsidR="000C30F4" w:rsidRDefault="000C30F4"/>
    <w:p w14:paraId="247F2527" w14:textId="77777777" w:rsidR="00EB7BF2" w:rsidRDefault="00EB7BF2"/>
    <w:p w14:paraId="538C2D65" w14:textId="4D9CCA39" w:rsidR="00EB7BF2" w:rsidRDefault="00EB7BF2">
      <w:r w:rsidRPr="00EB7BF2">
        <w:drawing>
          <wp:inline distT="0" distB="0" distL="0" distR="0" wp14:anchorId="1306C2CD" wp14:editId="4861EC27">
            <wp:extent cx="6619240" cy="450532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5"/>
                    <a:srcRect t="6270" b="3861"/>
                    <a:stretch/>
                  </pic:blipFill>
                  <pic:spPr bwMode="auto">
                    <a:xfrm>
                      <a:off x="0" y="0"/>
                      <a:ext cx="6624152" cy="4508668"/>
                    </a:xfrm>
                    <a:prstGeom prst="rect">
                      <a:avLst/>
                    </a:prstGeom>
                    <a:ln>
                      <a:noFill/>
                    </a:ln>
                    <a:extLst>
                      <a:ext uri="{53640926-AAD7-44D8-BBD7-CCE9431645EC}">
                        <a14:shadowObscured xmlns:a14="http://schemas.microsoft.com/office/drawing/2010/main"/>
                      </a:ext>
                    </a:extLst>
                  </pic:spPr>
                </pic:pic>
              </a:graphicData>
            </a:graphic>
          </wp:inline>
        </w:drawing>
      </w:r>
    </w:p>
    <w:p w14:paraId="17C73F8E" w14:textId="77777777" w:rsidR="00741AA3" w:rsidRDefault="00741AA3"/>
    <w:p w14:paraId="171919A9" w14:textId="77777777" w:rsidR="004E18E7" w:rsidRDefault="004E18E7" w:rsidP="004E18E7">
      <w:pPr>
        <w:pStyle w:val="ListParagraph"/>
        <w:ind w:left="0"/>
        <w:rPr>
          <w:rFonts w:ascii="Times New Roman" w:hAnsi="Times New Roman"/>
          <w:sz w:val="24"/>
          <w:szCs w:val="24"/>
        </w:rPr>
      </w:pPr>
      <w:r w:rsidRPr="00C148B2">
        <w:rPr>
          <w:rFonts w:ascii="Times New Roman" w:hAnsi="Times New Roman"/>
          <w:sz w:val="24"/>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p>
    <w:p w14:paraId="38FA23C5" w14:textId="77777777" w:rsidR="004E18E7" w:rsidRDefault="004E18E7" w:rsidP="004E18E7">
      <w:pPr>
        <w:pStyle w:val="ListParagraph"/>
        <w:ind w:left="0"/>
        <w:rPr>
          <w:rFonts w:ascii="Times New Roman" w:hAnsi="Times New Roman"/>
          <w:sz w:val="24"/>
          <w:szCs w:val="24"/>
        </w:rPr>
      </w:pPr>
    </w:p>
    <w:p w14:paraId="6F3B200D" w14:textId="0E18A24A" w:rsidR="004E18E7" w:rsidRPr="00C148B2" w:rsidRDefault="004E18E7" w:rsidP="004E18E7">
      <w:pPr>
        <w:pStyle w:val="ListParagraph"/>
        <w:ind w:left="0"/>
        <w:rPr>
          <w:rFonts w:ascii="Times New Roman" w:hAnsi="Times New Roman"/>
          <w:sz w:val="24"/>
          <w:szCs w:val="24"/>
        </w:rPr>
      </w:pPr>
      <w:r w:rsidRPr="00C148B2">
        <w:rPr>
          <w:rFonts w:ascii="Times New Roman" w:hAnsi="Times New Roman"/>
          <w:sz w:val="24"/>
          <w:szCs w:val="24"/>
        </w:rPr>
        <w:t xml:space="preserve">Posted: Montrose Town Hall, Paoli Park, </w:t>
      </w:r>
      <w:hyperlink r:id="rId6" w:history="1">
        <w:r w:rsidRPr="00F669E1">
          <w:rPr>
            <w:rStyle w:val="Hyperlink"/>
            <w:rFonts w:ascii="Times New Roman" w:hAnsi="Times New Roman"/>
            <w:sz w:val="24"/>
            <w:szCs w:val="24"/>
          </w:rPr>
          <w:t>www.townofmontrose.com</w:t>
        </w:r>
      </w:hyperlink>
      <w:r>
        <w:rPr>
          <w:rFonts w:ascii="Times New Roman" w:hAnsi="Times New Roman"/>
          <w:sz w:val="24"/>
          <w:szCs w:val="24"/>
        </w:rPr>
        <w:t xml:space="preserve">; </w:t>
      </w:r>
      <w:r>
        <w:rPr>
          <w:rFonts w:ascii="Times New Roman" w:hAnsi="Times New Roman"/>
          <w:sz w:val="24"/>
          <w:szCs w:val="24"/>
        </w:rPr>
        <w:t>27</w:t>
      </w:r>
      <w:r>
        <w:rPr>
          <w:rFonts w:ascii="Times New Roman" w:hAnsi="Times New Roman"/>
          <w:sz w:val="24"/>
          <w:szCs w:val="24"/>
        </w:rPr>
        <w:t xml:space="preserve"> J</w:t>
      </w:r>
      <w:r>
        <w:rPr>
          <w:rFonts w:ascii="Times New Roman" w:hAnsi="Times New Roman"/>
          <w:sz w:val="24"/>
          <w:szCs w:val="24"/>
        </w:rPr>
        <w:t>ul</w:t>
      </w:r>
      <w:r>
        <w:rPr>
          <w:rFonts w:ascii="Times New Roman" w:hAnsi="Times New Roman"/>
          <w:sz w:val="24"/>
          <w:szCs w:val="24"/>
        </w:rPr>
        <w:t>y 2022</w:t>
      </w:r>
    </w:p>
    <w:p w14:paraId="057FE8F8" w14:textId="77777777" w:rsidR="004E18E7" w:rsidRDefault="004E18E7"/>
    <w:sectPr w:rsidR="004E18E7" w:rsidSect="004E18E7">
      <w:pgSz w:w="12240" w:h="15840"/>
      <w:pgMar w:top="810" w:right="144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F6C48"/>
    <w:multiLevelType w:val="hybridMultilevel"/>
    <w:tmpl w:val="79809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130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A4"/>
    <w:rsid w:val="000C30F4"/>
    <w:rsid w:val="003640A4"/>
    <w:rsid w:val="004E18E7"/>
    <w:rsid w:val="006C37F7"/>
    <w:rsid w:val="00741AA3"/>
    <w:rsid w:val="007C2823"/>
    <w:rsid w:val="00A00B90"/>
    <w:rsid w:val="00B075DD"/>
    <w:rsid w:val="00CE36D5"/>
    <w:rsid w:val="00CF1720"/>
    <w:rsid w:val="00D0154F"/>
    <w:rsid w:val="00DD65F0"/>
    <w:rsid w:val="00E01E58"/>
    <w:rsid w:val="00EB7BF2"/>
    <w:rsid w:val="00F0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BAA5"/>
  <w15:chartTrackingRefBased/>
  <w15:docId w15:val="{2510FFD6-49DD-4646-BFE4-1B4C8225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0A4"/>
    <w:pPr>
      <w:spacing w:after="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8E7"/>
    <w:pPr>
      <w:spacing w:line="240" w:lineRule="auto"/>
      <w:ind w:left="720"/>
      <w:contextualSpacing/>
    </w:pPr>
    <w:rPr>
      <w:rFonts w:ascii="Calibri" w:hAnsi="Calibri"/>
      <w:sz w:val="22"/>
    </w:rPr>
  </w:style>
  <w:style w:type="character" w:styleId="Hyperlink">
    <w:name w:val="Hyperlink"/>
    <w:uiPriority w:val="99"/>
    <w:unhideWhenUsed/>
    <w:rsid w:val="004E18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ofmontros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16</cp:revision>
  <cp:lastPrinted>2022-07-27T17:46:00Z</cp:lastPrinted>
  <dcterms:created xsi:type="dcterms:W3CDTF">2022-07-27T17:17:00Z</dcterms:created>
  <dcterms:modified xsi:type="dcterms:W3CDTF">2022-07-27T17:46:00Z</dcterms:modified>
</cp:coreProperties>
</file>