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B56" w14:textId="77777777" w:rsidR="003C5AF8" w:rsidRPr="00463735" w:rsidRDefault="003C5AF8" w:rsidP="003C5AF8">
      <w:pPr>
        <w:spacing w:line="240" w:lineRule="auto"/>
        <w:mirrorIndents/>
        <w:jc w:val="center"/>
        <w:rPr>
          <w:szCs w:val="24"/>
        </w:rPr>
      </w:pPr>
      <w:r w:rsidRPr="00463735">
        <w:rPr>
          <w:szCs w:val="24"/>
        </w:rPr>
        <w:t>Town of Montrose</w:t>
      </w:r>
    </w:p>
    <w:p w14:paraId="422A5F0A" w14:textId="77777777" w:rsidR="003C5AF8" w:rsidRPr="00463735" w:rsidRDefault="003C5AF8" w:rsidP="003C5AF8">
      <w:pPr>
        <w:spacing w:line="240" w:lineRule="auto"/>
        <w:mirrorIndents/>
        <w:jc w:val="center"/>
        <w:rPr>
          <w:szCs w:val="24"/>
        </w:rPr>
      </w:pPr>
      <w:r w:rsidRPr="00463735">
        <w:rPr>
          <w:szCs w:val="24"/>
        </w:rPr>
        <w:t>Regular Board Meeting</w:t>
      </w:r>
    </w:p>
    <w:p w14:paraId="6E8CDE0B" w14:textId="77777777" w:rsidR="003C5AF8" w:rsidRPr="00463735" w:rsidRDefault="003C5AF8" w:rsidP="003C5AF8">
      <w:pPr>
        <w:spacing w:line="240" w:lineRule="auto"/>
        <w:mirrorIndents/>
        <w:jc w:val="center"/>
        <w:rPr>
          <w:szCs w:val="24"/>
        </w:rPr>
      </w:pPr>
      <w:r w:rsidRPr="00463735">
        <w:rPr>
          <w:szCs w:val="24"/>
        </w:rPr>
        <w:t>1341 Diane Ave., Belleville WI 53508</w:t>
      </w:r>
    </w:p>
    <w:p w14:paraId="2D2F3CEA" w14:textId="77777777" w:rsidR="003C5AF8" w:rsidRPr="00463735" w:rsidRDefault="003C5AF8" w:rsidP="003C5AF8">
      <w:pPr>
        <w:spacing w:line="240" w:lineRule="auto"/>
        <w:mirrorIndents/>
        <w:jc w:val="center"/>
        <w:rPr>
          <w:szCs w:val="24"/>
        </w:rPr>
      </w:pPr>
      <w:r w:rsidRPr="00463735">
        <w:rPr>
          <w:szCs w:val="24"/>
        </w:rPr>
        <w:t xml:space="preserve">Tuesday, </w:t>
      </w:r>
      <w:r w:rsidR="00535675">
        <w:rPr>
          <w:szCs w:val="24"/>
        </w:rPr>
        <w:t>July 2</w:t>
      </w:r>
      <w:r w:rsidRPr="00463735">
        <w:rPr>
          <w:szCs w:val="24"/>
        </w:rPr>
        <w:t>, 2019, 7:00 p.m.</w:t>
      </w:r>
    </w:p>
    <w:p w14:paraId="0840ACA9" w14:textId="65C36264" w:rsidR="003C5AF8" w:rsidRDefault="003C5AF8" w:rsidP="003C5AF8">
      <w:pPr>
        <w:spacing w:line="240" w:lineRule="auto"/>
        <w:mirrorIndents/>
        <w:jc w:val="center"/>
        <w:rPr>
          <w:szCs w:val="24"/>
        </w:rPr>
      </w:pPr>
      <w:r w:rsidRPr="00463735">
        <w:rPr>
          <w:szCs w:val="24"/>
        </w:rPr>
        <w:t>Bills will be reviewed by the Board after Board Meeting</w:t>
      </w:r>
    </w:p>
    <w:p w14:paraId="13A28394" w14:textId="77777777" w:rsidR="005E0184" w:rsidRPr="00463735" w:rsidRDefault="005E0184" w:rsidP="003C5AF8">
      <w:pPr>
        <w:spacing w:line="240" w:lineRule="auto"/>
        <w:mirrorIndents/>
        <w:jc w:val="center"/>
        <w:rPr>
          <w:szCs w:val="24"/>
        </w:rPr>
      </w:pPr>
    </w:p>
    <w:p w14:paraId="342C8618" w14:textId="5C9E71CC" w:rsidR="00371BAF" w:rsidRDefault="00371BAF" w:rsidP="003C5AF8">
      <w:pPr>
        <w:spacing w:line="240" w:lineRule="auto"/>
        <w:mirrorIndents/>
        <w:jc w:val="center"/>
        <w:rPr>
          <w:szCs w:val="24"/>
        </w:rPr>
      </w:pPr>
    </w:p>
    <w:p w14:paraId="45807F51" w14:textId="77777777" w:rsidR="005E0184" w:rsidRPr="00463735" w:rsidRDefault="005E0184" w:rsidP="003C5AF8">
      <w:pPr>
        <w:spacing w:line="240" w:lineRule="auto"/>
        <w:mirrorIndents/>
        <w:jc w:val="center"/>
        <w:rPr>
          <w:szCs w:val="24"/>
        </w:rPr>
      </w:pPr>
    </w:p>
    <w:p w14:paraId="2B211120" w14:textId="77777777" w:rsidR="003C5AF8" w:rsidRPr="00463735" w:rsidRDefault="003C5AF8" w:rsidP="003C5AF8">
      <w:pPr>
        <w:spacing w:line="240" w:lineRule="auto"/>
        <w:mirrorIndents/>
        <w:rPr>
          <w:szCs w:val="24"/>
        </w:rPr>
      </w:pPr>
      <w:r w:rsidRPr="00463735">
        <w:rPr>
          <w:szCs w:val="24"/>
        </w:rPr>
        <w:t>Call to Order</w:t>
      </w:r>
    </w:p>
    <w:p w14:paraId="00E87AAE" w14:textId="77777777" w:rsidR="003C5AF8" w:rsidRPr="00463735" w:rsidRDefault="00463735" w:rsidP="003C5AF8">
      <w:pPr>
        <w:spacing w:line="240" w:lineRule="auto"/>
        <w:mirrorIndents/>
        <w:rPr>
          <w:szCs w:val="24"/>
        </w:rPr>
      </w:pPr>
      <w:r>
        <w:rPr>
          <w:szCs w:val="24"/>
        </w:rPr>
        <w:t xml:space="preserve">Action on </w:t>
      </w:r>
      <w:r w:rsidR="003C5AF8" w:rsidRPr="00463735">
        <w:rPr>
          <w:szCs w:val="24"/>
        </w:rPr>
        <w:t>Minutes</w:t>
      </w:r>
      <w:r w:rsidRPr="00463735">
        <w:rPr>
          <w:szCs w:val="24"/>
        </w:rPr>
        <w:t xml:space="preserve"> </w:t>
      </w:r>
    </w:p>
    <w:p w14:paraId="71B70C9F" w14:textId="77777777" w:rsidR="003C5AF8" w:rsidRPr="00463735" w:rsidRDefault="003C5AF8" w:rsidP="003C5AF8">
      <w:pPr>
        <w:spacing w:line="240" w:lineRule="auto"/>
        <w:mirrorIndents/>
        <w:rPr>
          <w:szCs w:val="24"/>
        </w:rPr>
      </w:pPr>
      <w:r w:rsidRPr="00463735">
        <w:rPr>
          <w:szCs w:val="24"/>
        </w:rPr>
        <w:t>Treasurer</w:t>
      </w:r>
      <w:r w:rsidR="00463735" w:rsidRPr="00463735">
        <w:rPr>
          <w:szCs w:val="24"/>
        </w:rPr>
        <w:t>’</w:t>
      </w:r>
      <w:r w:rsidRPr="00463735">
        <w:rPr>
          <w:szCs w:val="24"/>
        </w:rPr>
        <w:t>s Report</w:t>
      </w:r>
    </w:p>
    <w:p w14:paraId="166C1E6F" w14:textId="77777777" w:rsidR="003C5AF8" w:rsidRPr="00463735" w:rsidRDefault="003C5AF8" w:rsidP="003C5AF8">
      <w:pPr>
        <w:spacing w:line="240" w:lineRule="auto"/>
        <w:jc w:val="both"/>
        <w:rPr>
          <w:szCs w:val="24"/>
        </w:rPr>
      </w:pPr>
      <w:r w:rsidRPr="00463735">
        <w:rPr>
          <w:szCs w:val="24"/>
        </w:rPr>
        <w:t>Announcements</w:t>
      </w:r>
    </w:p>
    <w:p w14:paraId="4CD85247" w14:textId="77777777" w:rsidR="003C5AF8" w:rsidRPr="00463735" w:rsidRDefault="003C5AF8" w:rsidP="003C5AF8">
      <w:pPr>
        <w:spacing w:line="240" w:lineRule="auto"/>
        <w:jc w:val="both"/>
        <w:rPr>
          <w:szCs w:val="24"/>
        </w:rPr>
      </w:pPr>
    </w:p>
    <w:p w14:paraId="21D95259" w14:textId="77777777" w:rsidR="00535675" w:rsidRDefault="003C5AF8" w:rsidP="00535675">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and/or Possible Action on Committee Reports</w:t>
      </w:r>
      <w:r w:rsidR="00463735">
        <w:rPr>
          <w:rFonts w:ascii="Times New Roman" w:hAnsi="Times New Roman"/>
          <w:sz w:val="24"/>
          <w:szCs w:val="24"/>
        </w:rPr>
        <w:t>, to include:</w:t>
      </w:r>
    </w:p>
    <w:p w14:paraId="2938F108" w14:textId="77777777" w:rsidR="00535675" w:rsidRPr="00535675" w:rsidRDefault="00535675" w:rsidP="00535675">
      <w:pPr>
        <w:pStyle w:val="ListParagraph"/>
        <w:numPr>
          <w:ilvl w:val="1"/>
          <w:numId w:val="1"/>
        </w:numPr>
        <w:jc w:val="both"/>
        <w:rPr>
          <w:rFonts w:ascii="Times New Roman" w:hAnsi="Times New Roman"/>
          <w:sz w:val="24"/>
          <w:szCs w:val="24"/>
        </w:rPr>
      </w:pPr>
      <w:r>
        <w:rPr>
          <w:rFonts w:ascii="Times New Roman" w:hAnsi="Times New Roman"/>
          <w:sz w:val="24"/>
          <w:szCs w:val="24"/>
        </w:rPr>
        <w:t>Donahue Rezone request DCPREZ – 2019 – 11408. Modification of rezoning previously granted to increase parcel size from 2.15 to 3 acres</w:t>
      </w:r>
      <w:r w:rsidR="00947B38">
        <w:rPr>
          <w:rFonts w:ascii="Times New Roman" w:hAnsi="Times New Roman"/>
          <w:sz w:val="24"/>
          <w:szCs w:val="24"/>
        </w:rPr>
        <w:t>.</w:t>
      </w:r>
    </w:p>
    <w:p w14:paraId="08838B70" w14:textId="77777777" w:rsidR="003C5AF8" w:rsidRPr="00463735" w:rsidRDefault="003C5AF8" w:rsidP="003C5AF8">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and/or Possible Action on Proposal to Convert Section of State Highway 69 into a Town Road.</w:t>
      </w:r>
    </w:p>
    <w:p w14:paraId="57A245B9" w14:textId="490BF6BA" w:rsidR="003908DC" w:rsidRPr="005E0184" w:rsidRDefault="00371BAF" w:rsidP="005E0184">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Update and/or Possible Action on entering into final contract for construction of Salt S</w:t>
      </w:r>
      <w:r w:rsidR="004A5326">
        <w:rPr>
          <w:rFonts w:ascii="Times New Roman" w:hAnsi="Times New Roman"/>
          <w:sz w:val="24"/>
          <w:szCs w:val="24"/>
        </w:rPr>
        <w:t>hed.</w:t>
      </w:r>
    </w:p>
    <w:p w14:paraId="399F2A29" w14:textId="1551CE8B" w:rsidR="003908DC" w:rsidRDefault="003908DC" w:rsidP="003908DC">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and/or Possible Action on Operator Licenses, contingent upon receiving all necessary paperwork and fees, for</w:t>
      </w:r>
      <w:r w:rsidR="00344E5A">
        <w:rPr>
          <w:rFonts w:ascii="Times New Roman" w:hAnsi="Times New Roman"/>
          <w:sz w:val="24"/>
          <w:szCs w:val="24"/>
        </w:rPr>
        <w:t xml:space="preserve"> operators at</w:t>
      </w:r>
      <w:r>
        <w:rPr>
          <w:rFonts w:ascii="Times New Roman" w:hAnsi="Times New Roman"/>
          <w:sz w:val="24"/>
          <w:szCs w:val="24"/>
        </w:rPr>
        <w:t xml:space="preserve"> </w:t>
      </w:r>
      <w:r w:rsidRPr="003908DC">
        <w:rPr>
          <w:rFonts w:ascii="Times New Roman" w:hAnsi="Times New Roman"/>
          <w:sz w:val="24"/>
          <w:szCs w:val="24"/>
        </w:rPr>
        <w:t>Dot's Tavern;</w:t>
      </w:r>
      <w:r>
        <w:rPr>
          <w:rFonts w:ascii="Times New Roman" w:hAnsi="Times New Roman"/>
          <w:sz w:val="24"/>
          <w:szCs w:val="24"/>
        </w:rPr>
        <w:t xml:space="preserve"> </w:t>
      </w:r>
      <w:r w:rsidRPr="003908DC">
        <w:rPr>
          <w:rFonts w:ascii="Times New Roman" w:hAnsi="Times New Roman"/>
          <w:sz w:val="24"/>
          <w:szCs w:val="24"/>
        </w:rPr>
        <w:t>MIRK 2 LLC, d</w:t>
      </w:r>
      <w:r w:rsidR="00344E5A">
        <w:rPr>
          <w:rFonts w:ascii="Times New Roman" w:hAnsi="Times New Roman"/>
          <w:sz w:val="24"/>
          <w:szCs w:val="24"/>
        </w:rPr>
        <w:t>/</w:t>
      </w:r>
      <w:r w:rsidRPr="003908DC">
        <w:rPr>
          <w:rFonts w:ascii="Times New Roman" w:hAnsi="Times New Roman"/>
          <w:sz w:val="24"/>
          <w:szCs w:val="24"/>
        </w:rPr>
        <w:t>b</w:t>
      </w:r>
      <w:r w:rsidR="00344E5A">
        <w:rPr>
          <w:rFonts w:ascii="Times New Roman" w:hAnsi="Times New Roman"/>
          <w:sz w:val="24"/>
          <w:szCs w:val="24"/>
        </w:rPr>
        <w:t>/</w:t>
      </w:r>
      <w:r w:rsidRPr="003908DC">
        <w:rPr>
          <w:rFonts w:ascii="Times New Roman" w:hAnsi="Times New Roman"/>
          <w:sz w:val="24"/>
          <w:szCs w:val="24"/>
        </w:rPr>
        <w:t>a Paoli Pub and Grill;</w:t>
      </w:r>
      <w:r>
        <w:rPr>
          <w:rFonts w:ascii="Times New Roman" w:hAnsi="Times New Roman"/>
          <w:sz w:val="24"/>
          <w:szCs w:val="24"/>
        </w:rPr>
        <w:t xml:space="preserve"> </w:t>
      </w:r>
      <w:r w:rsidRPr="003908DC">
        <w:rPr>
          <w:rFonts w:ascii="Times New Roman" w:hAnsi="Times New Roman"/>
          <w:sz w:val="24"/>
          <w:szCs w:val="24"/>
        </w:rPr>
        <w:t>Paoli Schoolhouse and Café;</w:t>
      </w:r>
      <w:r>
        <w:rPr>
          <w:rFonts w:ascii="Times New Roman" w:hAnsi="Times New Roman"/>
          <w:sz w:val="24"/>
          <w:szCs w:val="24"/>
        </w:rPr>
        <w:t xml:space="preserve"> </w:t>
      </w:r>
      <w:r w:rsidRPr="003908DC">
        <w:rPr>
          <w:rFonts w:ascii="Times New Roman" w:hAnsi="Times New Roman"/>
          <w:sz w:val="24"/>
          <w:szCs w:val="24"/>
        </w:rPr>
        <w:t>The Cottage Goddess, LLC</w:t>
      </w:r>
      <w:r w:rsidR="00344E5A">
        <w:rPr>
          <w:rFonts w:ascii="Times New Roman" w:hAnsi="Times New Roman"/>
          <w:sz w:val="24"/>
          <w:szCs w:val="24"/>
        </w:rPr>
        <w:t xml:space="preserve"> d/b/a The Tipsy Gypsy.</w:t>
      </w:r>
    </w:p>
    <w:p w14:paraId="7C23EA84" w14:textId="3777E29B" w:rsidR="005E0184" w:rsidRPr="003908DC" w:rsidRDefault="005E0184"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Discussion and/or Possible Action on supporting </w:t>
      </w:r>
      <w:r w:rsidR="00344E5A">
        <w:rPr>
          <w:rFonts w:ascii="Times New Roman" w:hAnsi="Times New Roman"/>
          <w:sz w:val="24"/>
          <w:szCs w:val="24"/>
        </w:rPr>
        <w:t xml:space="preserve">pubic </w:t>
      </w:r>
      <w:r>
        <w:rPr>
          <w:rFonts w:ascii="Times New Roman" w:hAnsi="Times New Roman"/>
          <w:sz w:val="24"/>
          <w:szCs w:val="24"/>
        </w:rPr>
        <w:t>acquisition of a site on the bike trail in Basco</w:t>
      </w:r>
    </w:p>
    <w:p w14:paraId="2A214023" w14:textId="7BD3FFD3" w:rsidR="003908DC"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Discussion and/or Possible Action on changing date of August board meeting to the second Tuesday in August, </w:t>
      </w:r>
      <w:r w:rsidR="004A5326">
        <w:rPr>
          <w:rFonts w:ascii="Times New Roman" w:hAnsi="Times New Roman"/>
          <w:sz w:val="24"/>
          <w:szCs w:val="24"/>
        </w:rPr>
        <w:t xml:space="preserve">that is, </w:t>
      </w:r>
      <w:r>
        <w:rPr>
          <w:rFonts w:ascii="Times New Roman" w:hAnsi="Times New Roman"/>
          <w:sz w:val="24"/>
          <w:szCs w:val="24"/>
        </w:rPr>
        <w:t>13 August 2019.</w:t>
      </w:r>
    </w:p>
    <w:p w14:paraId="58A63F01" w14:textId="55331928" w:rsidR="003908DC"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Public input</w:t>
      </w:r>
    </w:p>
    <w:p w14:paraId="2458F9BC" w14:textId="709776DF" w:rsidR="005E0184" w:rsidRDefault="005E0184"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Possible convening of a closed session pursuant to Sec. 19.85</w:t>
      </w:r>
      <w:r w:rsidR="00CC222D">
        <w:rPr>
          <w:rFonts w:ascii="Times New Roman" w:hAnsi="Times New Roman"/>
          <w:sz w:val="24"/>
          <w:szCs w:val="24"/>
        </w:rPr>
        <w:t>(1)(f)</w:t>
      </w:r>
      <w:r>
        <w:rPr>
          <w:rFonts w:ascii="Times New Roman" w:hAnsi="Times New Roman"/>
          <w:sz w:val="24"/>
          <w:szCs w:val="24"/>
        </w:rPr>
        <w:t>, Wis. Stats.</w:t>
      </w:r>
    </w:p>
    <w:p w14:paraId="7CCBDD5B" w14:textId="77777777" w:rsidR="003908DC" w:rsidRPr="00463735"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Adjournment</w:t>
      </w:r>
    </w:p>
    <w:p w14:paraId="33F7DDA7" w14:textId="77777777" w:rsidR="003908DC" w:rsidRPr="00463735" w:rsidRDefault="003908DC" w:rsidP="003908DC">
      <w:pPr>
        <w:pStyle w:val="ListParagraph"/>
        <w:jc w:val="both"/>
        <w:rPr>
          <w:rFonts w:ascii="Times New Roman" w:hAnsi="Times New Roman"/>
          <w:sz w:val="24"/>
          <w:szCs w:val="24"/>
        </w:rPr>
      </w:pPr>
    </w:p>
    <w:p w14:paraId="711F6099" w14:textId="77777777" w:rsidR="005E0184" w:rsidRDefault="003908DC" w:rsidP="003908DC">
      <w:pPr>
        <w:pStyle w:val="ListParagraph"/>
        <w:ind w:left="0"/>
        <w:rPr>
          <w:rFonts w:ascii="Times New Roman" w:hAnsi="Times New Roman"/>
          <w:sz w:val="24"/>
          <w:szCs w:val="24"/>
        </w:rPr>
      </w:pPr>
      <w:r>
        <w:rPr>
          <w:rFonts w:ascii="Times New Roman" w:hAnsi="Times New Roman"/>
          <w:sz w:val="24"/>
          <w:szCs w:val="24"/>
        </w:rPr>
        <w:t>Ann Sayles</w:t>
      </w:r>
    </w:p>
    <w:p w14:paraId="66B1195E" w14:textId="5BC9BF79" w:rsidR="003908DC" w:rsidRPr="00463735"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 xml:space="preserve">Town Clerk </w:t>
      </w:r>
    </w:p>
    <w:p w14:paraId="33271972" w14:textId="77777777" w:rsidR="003908DC" w:rsidRPr="00463735" w:rsidRDefault="003908DC" w:rsidP="003908DC">
      <w:pPr>
        <w:pStyle w:val="ListParagraph"/>
        <w:rPr>
          <w:rFonts w:ascii="Times New Roman" w:hAnsi="Times New Roman"/>
          <w:sz w:val="24"/>
          <w:szCs w:val="24"/>
        </w:rPr>
      </w:pPr>
    </w:p>
    <w:p w14:paraId="7E07EC46" w14:textId="77777777" w:rsidR="003908DC" w:rsidRPr="00463735" w:rsidRDefault="003908DC" w:rsidP="003908DC">
      <w:pPr>
        <w:pStyle w:val="ListParagraph"/>
        <w:ind w:left="0"/>
        <w:rPr>
          <w:rFonts w:ascii="Times New Roman" w:eastAsia="Times New Roman" w:hAnsi="Times New Roman"/>
          <w:sz w:val="24"/>
          <w:szCs w:val="24"/>
          <w:lang w:val="es-ES"/>
        </w:rPr>
      </w:pPr>
      <w:r w:rsidRPr="00463735">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Pr="00463735">
        <w:rPr>
          <w:rFonts w:ascii="Times New Roman" w:eastAsia="Times New Roman" w:hAnsi="Times New Roman"/>
          <w:sz w:val="24"/>
          <w:szCs w:val="24"/>
          <w:lang w:val="es-ES"/>
        </w:rPr>
        <w:t xml:space="preserve">LA CIUDAD DE MONTROSE ESTÁ EN CONFORMIDAD CON LOS AMERICANOS CON DISCAPACIDADES DE ACT.  Se realizarán esfuerzos para satisfacer las necesidades de las personas. Discapacitadas a través de ayudas adecuadas y servicios previo aviso razonable.  </w:t>
      </w:r>
    </w:p>
    <w:p w14:paraId="11002CAC" w14:textId="77777777" w:rsidR="003908DC" w:rsidRPr="00463735" w:rsidRDefault="003908DC" w:rsidP="003908DC">
      <w:pPr>
        <w:pStyle w:val="ListParagraph"/>
        <w:ind w:left="0"/>
        <w:rPr>
          <w:rFonts w:ascii="Times New Roman" w:eastAsia="Times New Roman" w:hAnsi="Times New Roman"/>
          <w:sz w:val="24"/>
          <w:szCs w:val="24"/>
          <w:lang w:val="es-ES"/>
        </w:rPr>
      </w:pPr>
    </w:p>
    <w:p w14:paraId="262E9588" w14:textId="77777777" w:rsidR="004A5326"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Posted</w:t>
      </w:r>
      <w:r w:rsidR="004A5326">
        <w:rPr>
          <w:rFonts w:ascii="Times New Roman" w:hAnsi="Times New Roman"/>
          <w:sz w:val="24"/>
          <w:szCs w:val="24"/>
        </w:rPr>
        <w:t xml:space="preserve"> on 17 June 2019 at</w:t>
      </w:r>
      <w:r w:rsidRPr="00463735">
        <w:rPr>
          <w:rFonts w:ascii="Times New Roman" w:hAnsi="Times New Roman"/>
          <w:sz w:val="24"/>
          <w:szCs w:val="24"/>
        </w:rPr>
        <w:t xml:space="preserve">: Montrose Town Hall, www.townofmontrose, Paoli Park, Dot’s Tavern  </w:t>
      </w:r>
    </w:p>
    <w:p w14:paraId="4EBE840C" w14:textId="32AA71E4" w:rsidR="003908DC" w:rsidRPr="00463735" w:rsidRDefault="004A5326" w:rsidP="003908DC">
      <w:pPr>
        <w:pStyle w:val="ListParagraph"/>
        <w:ind w:left="0"/>
        <w:rPr>
          <w:sz w:val="24"/>
          <w:szCs w:val="24"/>
        </w:rPr>
      </w:pPr>
      <w:r>
        <w:rPr>
          <w:rFonts w:ascii="Times New Roman" w:hAnsi="Times New Roman"/>
          <w:sz w:val="24"/>
          <w:szCs w:val="24"/>
        </w:rPr>
        <w:t>Sent to publication on 17 June 2019.</w:t>
      </w:r>
      <w:bookmarkStart w:id="0" w:name="_GoBack"/>
      <w:bookmarkEnd w:id="0"/>
      <w:r w:rsidR="003908DC" w:rsidRPr="00463735">
        <w:rPr>
          <w:rFonts w:ascii="Times New Roman" w:hAnsi="Times New Roman"/>
          <w:sz w:val="24"/>
          <w:szCs w:val="24"/>
        </w:rPr>
        <w:t xml:space="preserve"> </w:t>
      </w:r>
    </w:p>
    <w:p w14:paraId="7DDC97B9" w14:textId="77777777" w:rsidR="003908DC" w:rsidRPr="00463735" w:rsidRDefault="003908DC" w:rsidP="003908DC">
      <w:pPr>
        <w:rPr>
          <w:szCs w:val="24"/>
        </w:rPr>
      </w:pPr>
    </w:p>
    <w:p w14:paraId="12B58C78" w14:textId="77777777" w:rsidR="003908DC" w:rsidRPr="00463735" w:rsidRDefault="003908DC" w:rsidP="003908DC">
      <w:pPr>
        <w:rPr>
          <w:szCs w:val="24"/>
        </w:rPr>
      </w:pPr>
    </w:p>
    <w:p w14:paraId="59DA9F99" w14:textId="77777777" w:rsidR="003C5AF8" w:rsidRPr="00463735" w:rsidRDefault="003C5AF8" w:rsidP="003C5AF8">
      <w:pPr>
        <w:pStyle w:val="ListParagraph"/>
        <w:jc w:val="both"/>
        <w:rPr>
          <w:rFonts w:ascii="Times New Roman" w:hAnsi="Times New Roman"/>
          <w:sz w:val="24"/>
          <w:szCs w:val="24"/>
        </w:rPr>
      </w:pPr>
    </w:p>
    <w:sectPr w:rsidR="003C5AF8" w:rsidRPr="00463735" w:rsidSect="00964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F8"/>
    <w:rsid w:val="000E27AB"/>
    <w:rsid w:val="00344E5A"/>
    <w:rsid w:val="00371BAF"/>
    <w:rsid w:val="003908DC"/>
    <w:rsid w:val="003C5AF8"/>
    <w:rsid w:val="003D60E2"/>
    <w:rsid w:val="00463735"/>
    <w:rsid w:val="004A5326"/>
    <w:rsid w:val="00535675"/>
    <w:rsid w:val="00583F97"/>
    <w:rsid w:val="005E0184"/>
    <w:rsid w:val="006C59EC"/>
    <w:rsid w:val="00947B38"/>
    <w:rsid w:val="00964FF0"/>
    <w:rsid w:val="00C65747"/>
    <w:rsid w:val="00CC222D"/>
    <w:rsid w:val="00D03E84"/>
    <w:rsid w:val="00E30A2D"/>
    <w:rsid w:val="00E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F5B8"/>
  <w15:chartTrackingRefBased/>
  <w15:docId w15:val="{8537E6B0-FD79-4DD2-A3A9-81E4A6A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F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F8"/>
    <w:pPr>
      <w:spacing w:line="240" w:lineRule="auto"/>
      <w:ind w:left="720"/>
      <w:contextualSpacing/>
    </w:pPr>
    <w:rPr>
      <w:rFonts w:ascii="Calibri" w:hAnsi="Calibri"/>
      <w:sz w:val="22"/>
    </w:rPr>
  </w:style>
  <w:style w:type="character" w:styleId="CommentReference">
    <w:name w:val="annotation reference"/>
    <w:uiPriority w:val="99"/>
    <w:semiHidden/>
    <w:unhideWhenUsed/>
    <w:rsid w:val="00964FF0"/>
    <w:rPr>
      <w:sz w:val="16"/>
      <w:szCs w:val="16"/>
    </w:rPr>
  </w:style>
  <w:style w:type="paragraph" w:styleId="CommentText">
    <w:name w:val="annotation text"/>
    <w:basedOn w:val="Normal"/>
    <w:link w:val="CommentTextChar"/>
    <w:uiPriority w:val="99"/>
    <w:semiHidden/>
    <w:unhideWhenUsed/>
    <w:rsid w:val="00964FF0"/>
    <w:rPr>
      <w:sz w:val="20"/>
      <w:szCs w:val="20"/>
    </w:rPr>
  </w:style>
  <w:style w:type="character" w:customStyle="1" w:styleId="CommentTextChar">
    <w:name w:val="Comment Text Char"/>
    <w:link w:val="CommentText"/>
    <w:uiPriority w:val="99"/>
    <w:semiHidden/>
    <w:rsid w:val="00964F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4FF0"/>
    <w:rPr>
      <w:b/>
      <w:bCs/>
    </w:rPr>
  </w:style>
  <w:style w:type="character" w:customStyle="1" w:styleId="CommentSubjectChar">
    <w:name w:val="Comment Subject Char"/>
    <w:link w:val="CommentSubject"/>
    <w:uiPriority w:val="99"/>
    <w:semiHidden/>
    <w:rsid w:val="00964FF0"/>
    <w:rPr>
      <w:rFonts w:ascii="Times New Roman" w:hAnsi="Times New Roman"/>
      <w:b/>
      <w:bCs/>
    </w:rPr>
  </w:style>
  <w:style w:type="paragraph" w:styleId="BalloonText">
    <w:name w:val="Balloon Text"/>
    <w:basedOn w:val="Normal"/>
    <w:link w:val="BalloonTextChar"/>
    <w:uiPriority w:val="99"/>
    <w:semiHidden/>
    <w:unhideWhenUsed/>
    <w:rsid w:val="00964F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4FF0"/>
    <w:rPr>
      <w:rFonts w:ascii="Tahoma" w:hAnsi="Tahoma" w:cs="Tahoma"/>
      <w:sz w:val="16"/>
      <w:szCs w:val="16"/>
    </w:rPr>
  </w:style>
  <w:style w:type="character" w:styleId="Hyperlink">
    <w:name w:val="Hyperlink"/>
    <w:uiPriority w:val="99"/>
    <w:semiHidden/>
    <w:unhideWhenUsed/>
    <w:rsid w:val="005E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town clerk</cp:lastModifiedBy>
  <cp:revision>3</cp:revision>
  <cp:lastPrinted>2019-06-17T20:37:00Z</cp:lastPrinted>
  <dcterms:created xsi:type="dcterms:W3CDTF">2019-06-17T20:33:00Z</dcterms:created>
  <dcterms:modified xsi:type="dcterms:W3CDTF">2019-06-17T20:39:00Z</dcterms:modified>
</cp:coreProperties>
</file>